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PLAYER REPRESENTATION AND DEVELOPMENT AGREEMENT</w:t>
      </w:r>
    </w:p>
    <w:p>
      <w:r>
        <w:t>(In line with FIFA &amp; NFF Player Development and Solidarity Rights Regulations)</w:t>
      </w:r>
    </w:p>
    <w:p>
      <w:r>
        <w:t>This Agreement is made on the ___ day of __________, 20__</w:t>
      </w:r>
    </w:p>
    <w:p>
      <w:r>
        <w:t>BETWEEN: Dynamic FC Female Football Academy, headquartered in Sabon Gari, Kaduna, Nigeria, recognized by the Nigeria Football Federation (NFF), hereinafter referred to as the “Academy”,</w:t>
      </w:r>
    </w:p>
    <w:p>
      <w:r>
        <w:t>AND</w:t>
      </w:r>
    </w:p>
    <w:p>
      <w:r>
        <w:t>Ms. ______________________________________, born on ___/___/____, residing at ______________________________________, hereinafter referred to as the “Player”.</w:t>
      </w:r>
    </w:p>
    <w:p>
      <w:pPr>
        <w:pStyle w:val="Heading2"/>
      </w:pPr>
      <w:r>
        <w:t>1. Purpose</w:t>
      </w:r>
    </w:p>
    <w:p>
      <w:r>
        <w:t>This Agreement outlines mutual obligations, ensuring the Academy retains permanent development and solidarity rights per FIFA/NFF guidelines, applicable regardless of the Player’s future club or country.</w:t>
      </w:r>
    </w:p>
    <w:p>
      <w:pPr>
        <w:pStyle w:val="Heading2"/>
      </w:pPr>
      <w:r>
        <w:t>2. Training &amp; Support</w:t>
      </w:r>
    </w:p>
    <w:p>
      <w:r>
        <w:t>- Structured training and mentorship</w:t>
        <w:br/>
        <w:t>- Competitive exposure and scouting</w:t>
        <w:br/>
        <w:t>- Development aligned with FIFA/NFF standards</w:t>
      </w:r>
    </w:p>
    <w:p>
      <w:pPr>
        <w:pStyle w:val="Heading2"/>
      </w:pPr>
      <w:r>
        <w:t>3. Duration</w:t>
      </w:r>
    </w:p>
    <w:p>
      <w:r>
        <w:t>Valid for ___ years from signing. However, solidarity and development rights remain enforceable indefinitely under FIFA/NFF rules.</w:t>
      </w:r>
    </w:p>
    <w:p>
      <w:pPr>
        <w:pStyle w:val="Heading2"/>
      </w:pPr>
      <w:r>
        <w:t>4. Solidarity &amp; Compensation</w:t>
      </w:r>
    </w:p>
    <w:p>
      <w:r>
        <w:t>- Academy entitled to training compensation and solidarity payments from future Player transfers</w:t>
        <w:br/>
        <w:t>- Applies globally, even without notice</w:t>
        <w:br/>
        <w:t>- Academy records serve as proof</w:t>
      </w:r>
    </w:p>
    <w:p>
      <w:pPr>
        <w:pStyle w:val="Heading2"/>
      </w:pPr>
      <w:r>
        <w:t>5. Player’s Responsibilities</w:t>
      </w:r>
    </w:p>
    <w:p>
      <w:r>
        <w:t>- Full cooperation with Academy</w:t>
        <w:br/>
        <w:t>- Update Academy on trials, transfers, and signings</w:t>
        <w:br/>
        <w:t>- Ensure agents consult Academy before agreements</w:t>
      </w:r>
    </w:p>
    <w:p>
      <w:pPr>
        <w:pStyle w:val="Heading2"/>
      </w:pPr>
      <w:r>
        <w:t>6. Non-Circumvention</w:t>
      </w:r>
    </w:p>
    <w:p>
      <w:r>
        <w:t>If Player signs professionally without informing the Academy, the Academy may seek compensation via NFF/FIFA (FIFA RSTP Article 20, Annexes 4 &amp; 5).</w:t>
      </w:r>
    </w:p>
    <w:p>
      <w:pPr>
        <w:pStyle w:val="Heading2"/>
      </w:pPr>
      <w:r>
        <w:t>7. Medical Consent &amp; Health Responsibility (For Players 18 Years and Above)</w:t>
      </w:r>
    </w:p>
    <w:p>
      <w:r>
        <w:t>The Player acknowledges and agrees that they are solely responsible for their personal health and any related medical expenses. The Academy will only provide basic first aid treatment for injuries or illnesses occurring during Academy activities. Any further medical treatment, hospital care, or long-term rehabilitation shall be at the Player’s own expense. The Player confirms they are physically fit to participate and do so at their own risk.</w:t>
      </w:r>
    </w:p>
    <w:p>
      <w:pPr>
        <w:pStyle w:val="Heading2"/>
      </w:pPr>
      <w:r>
        <w:t>8. Termination</w:t>
      </w:r>
    </w:p>
    <w:p>
      <w:r>
        <w:t>May end by:</w:t>
        <w:br/>
        <w:t>- Mutual agreement</w:t>
        <w:br/>
        <w:t>- Expiry</w:t>
        <w:br/>
        <w:t>- Breach with 14-day notice</w:t>
        <w:br/>
        <w:t>Note: Solidarity and development rights remain after termination.</w:t>
      </w:r>
    </w:p>
    <w:p>
      <w:pPr>
        <w:pStyle w:val="Heading2"/>
      </w:pPr>
      <w:r>
        <w:t>9. Governing Law</w:t>
      </w:r>
    </w:p>
    <w:p>
      <w:r>
        <w:t>Governed by Nigerian law, NFF statutes, and FIFA RSTP.</w:t>
      </w:r>
    </w:p>
    <w:p>
      <w:pPr>
        <w:pStyle w:val="Heading2"/>
      </w:pPr>
      <w:r>
        <w:t>10. Entire Agreement</w:t>
      </w:r>
    </w:p>
    <w:p>
      <w:r>
        <w:t>This document is the full agreement, overriding previous verbal or written agreements.</w:t>
      </w:r>
    </w:p>
    <w:p>
      <w:r>
        <w:br/>
        <w:t>SIGNED:</w:t>
      </w:r>
    </w:p>
    <w:p>
      <w:r>
        <w:t>______________________________</w:t>
        <w:br/>
        <w:t>Player Name &amp; Signature</w:t>
        <w:br/>
        <w:t>Date: ___/___/____</w:t>
      </w:r>
    </w:p>
    <w:p>
      <w:r>
        <w:t>______________________________</w:t>
        <w:br/>
        <w:t>For Dynamic FC Female Football Academy</w:t>
        <w:br/>
        <w:t>(Official Representative)</w:t>
        <w:br/>
        <w:t>Date: ___/___/____</w:t>
      </w:r>
    </w:p>
    <w:p>
      <w:r>
        <w:br/>
        <w:t>WITNESS:</w:t>
      </w:r>
    </w:p>
    <w:p>
      <w:r>
        <w:t>______________________________</w:t>
        <w:br/>
        <w:t>Name &amp; Signature</w:t>
        <w:br/>
        <w:t>Phone: ______________________</w:t>
        <w:br/>
        <w:t>Address: 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